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01"/>
        <w:gridCol w:w="4569"/>
        <w:gridCol w:w="5759"/>
        <w:gridCol w:w="1620"/>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9"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2022.06.14</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A、G1、G3、P</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2022.06.17</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特种设备安全管理、场（厂）内专用机动车辆作业、大型游乐设施作业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A、N1、Y1、Y2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2022.06.20</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Q1、Q2（限桥式起重机司机、限流动式起重机司机补考）、N1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2022.06.21</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4"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Q1、Q2（限桥式起重机司机、限流动式起重机司机补考）、Y1、Y2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2022.06.22</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9"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2022.06.27</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2022.06.30</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9"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2022.06.14</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2022.06.15</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2022.06.15</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2022.06.16</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2022.06.16</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2022.06.21</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2022.06.21</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2022.06.22</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2022.06.23</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2022.06.23</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2022.06.23</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2022.06.27</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2022.06.27</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4"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6月理论考试计划表（补考）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2022.06.14</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A、G1、G3、P</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2022.06.17</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2022.06.20</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2022.06.22</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2022.06.27</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特种设备安全管理、起重机械作业、大型游乐设施作业、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A、N1、Y1、Y2、Q1、</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Q2（限桥式起重机司机、限流动式起重机司机补考）</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2022.06.29</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2022.06.29</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2022.06.30</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6月实操考试计划表（补考）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2022.06.14</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2022.06.15</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2022.06.16</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2022.06.21</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2022.06.21</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2022.06.22</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2022.06.23</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2022.06.23</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2022.06.23</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Q2（限流动式起重机司机）</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2022.06.24</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2022.06.27</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2022.06.27</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Q2（限流动式起重机司机）</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2022.06.29</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2022.06.29</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2022.07.13</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1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压力容器作业、气瓶作业、大型游乐设施作业、场（厂）内专用机动车辆作业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R1、P、Y1、Y2、N1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2022.07.18</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6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压力容器作业、气瓶作业、大型游乐设施作业、场（厂）内专用机动车辆作业、电梯作业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R1、P、Y1、Y2、N1、T</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2022.07.19</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5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压力容器作业、气瓶作业、大型游乐设施作业、场（厂）内专用机动车辆作业、电梯作业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R1、P、Y1、Y2、N1、T</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2022.07.20</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2022.07.21</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2022.07.26</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2022.07.13</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2022.07.14</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2022.07.15</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2022.07.20</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4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2022.07.20</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2022.07.21</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2022.07.21</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2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2022.07.21</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2022.07.22</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8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2022.07.22</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19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2022.07.26</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2022.07.27</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2022.07.27</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7月理论考试计划表（补考）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4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电梯维修、场（厂）内专用机动车辆作业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2022.07.19</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压力容器作业、气瓶作业、大型游乐设施作业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R1、P、Y1、Y2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2022.07.20</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2022.07.26</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2022.07.29</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7月实操考试计划表（补考）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考试机构名称：特检院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2022.07.20</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8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2022.07.20</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电梯维修</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2022.07.21</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2022.07.21</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5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2022.07.21</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4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压力容器作业、电梯维修</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R1、T</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2022.07.22</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45"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2022.07.22</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1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2022.07.26</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0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57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2022.07.27</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胶州市苏州路81号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2022.07.27</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2022.07.28</w:t>
            </w:r>
          </w:p>
        </w:tc>
        <w:tc>
          <w:tcPr>
            <w:tcW w:w="2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70" w:hRule="atLeast"/>
        </w:trPr>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4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5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2022.07.29</w:t>
            </w:r>
          </w:p>
        </w:tc>
        <w:tc>
          <w:tcPr>
            <w:tcW w:w="2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val="en-US" w:eastAsia="zh-CN"/>
        </w:rPr>
        <w:t>48小时内本地核酸检测阴性证明</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eastAsia="zh-CN"/>
        </w:rPr>
        <w:t>、行程码</w:t>
      </w:r>
      <w:r>
        <w:rPr>
          <w:rFonts w:hint="eastAsia" w:ascii="仿宋" w:hAnsi="仿宋" w:eastAsia="仿宋"/>
          <w:b/>
          <w:bCs/>
          <w:color w:val="121212"/>
          <w:spacing w:val="30"/>
          <w:sz w:val="27"/>
          <w:szCs w:val="27"/>
        </w:rPr>
        <w:t>和《承诺书》</w:t>
      </w:r>
      <w:r>
        <w:rPr>
          <w:rFonts w:hint="eastAsia" w:ascii="仿宋" w:hAnsi="仿宋" w:eastAsia="仿宋"/>
          <w:color w:val="121212"/>
          <w:spacing w:val="30"/>
          <w:sz w:val="27"/>
          <w:szCs w:val="27"/>
        </w:rPr>
        <w:t>请一并出示</w:t>
      </w:r>
      <w:r>
        <w:rPr>
          <w:rFonts w:hint="eastAsia" w:ascii="仿宋" w:hAnsi="仿宋" w:eastAsia="仿宋"/>
          <w:color w:val="121212"/>
          <w:spacing w:val="30"/>
          <w:sz w:val="27"/>
          <w:szCs w:val="27"/>
          <w:lang w:eastAsia="zh-CN"/>
        </w:rPr>
        <w:t>，并现场扫描一码通</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w:t>
      </w:r>
      <w:r>
        <w:rPr>
          <w:rFonts w:hint="eastAsia" w:ascii="仿宋" w:hAnsi="仿宋" w:eastAsia="仿宋"/>
          <w:color w:val="121212"/>
          <w:spacing w:val="30"/>
          <w:sz w:val="27"/>
          <w:szCs w:val="27"/>
          <w:lang w:eastAsia="zh-CN"/>
        </w:rPr>
        <w:t>省</w:t>
      </w:r>
      <w:r>
        <w:rPr>
          <w:rFonts w:hint="eastAsia" w:ascii="仿宋" w:hAnsi="仿宋" w:eastAsia="仿宋"/>
          <w:color w:val="121212"/>
          <w:spacing w:val="30"/>
          <w:sz w:val="27"/>
          <w:szCs w:val="27"/>
        </w:rPr>
        <w:t>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bookmarkStart w:id="0" w:name="_GoBack"/>
      <w:bookmarkEnd w:id="0"/>
    </w:p>
    <w:sectPr>
      <w:pgSz w:w="16838" w:h="11906" w:orient="landscape"/>
      <w:pgMar w:top="454" w:right="720" w:bottom="45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122366CC"/>
    <w:rsid w:val="171162CF"/>
    <w:rsid w:val="189972E0"/>
    <w:rsid w:val="19974984"/>
    <w:rsid w:val="2981497A"/>
    <w:rsid w:val="31B04AF7"/>
    <w:rsid w:val="4048284D"/>
    <w:rsid w:val="47F920BD"/>
    <w:rsid w:val="4DC442C6"/>
    <w:rsid w:val="51E37A03"/>
    <w:rsid w:val="63FB02CC"/>
    <w:rsid w:val="69ED50CF"/>
    <w:rsid w:val="6CDF4E11"/>
    <w:rsid w:val="6F0107FE"/>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3422</Words>
  <Characters>4456</Characters>
  <Lines>0</Lines>
  <Paragraphs>0</Paragraphs>
  <TotalTime>370</TotalTime>
  <ScaleCrop>false</ScaleCrop>
  <LinksUpToDate>false</LinksUpToDate>
  <CharactersWithSpaces>4470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2022-06-02T05:38:44Z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A76E1E97269D44DB83F256BA9B5203DE</vt:lpwstr>
  </property>
</Properties>
</file>