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9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1"/>
        <w:gridCol w:w="1776"/>
        <w:gridCol w:w="1008"/>
        <w:gridCol w:w="976"/>
        <w:gridCol w:w="896"/>
        <w:gridCol w:w="1312"/>
        <w:gridCol w:w="2528"/>
        <w:gridCol w:w="3664"/>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13991"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2021年10月份青岛市特种设备检验研究院考试中心补考计划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作业项目</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拟理论补考时间</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拟实作补考时间</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考试</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性质</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联系电话</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理论</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考试地点</w:t>
            </w:r>
          </w:p>
        </w:tc>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实作</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考试地点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考试</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档案编号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厂（场）内机动车辆作业</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10.18-10.29</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10.18-10.29</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85816570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青岛特检院理论考场(山东路15号）</w:t>
            </w:r>
          </w:p>
        </w:tc>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青岛特检院实践考场(科苑纬四路77号、胶州苏州路81号）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 10月份补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特种设备焊接作业</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10.18-10.29</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10.18-10.29</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85836468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青岛特检院焊考基地</w:t>
            </w:r>
            <w:r>
              <w:rPr>
                <w:rStyle w:val="4"/>
                <w:lang w:val="en-US" w:eastAsia="zh-CN" w:bidi="ar"/>
              </w:rPr>
              <w:t>(城阳区正阳西路1727号)</w:t>
            </w:r>
          </w:p>
        </w:tc>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青岛特检院焊考基地</w:t>
            </w:r>
            <w:r>
              <w:rPr>
                <w:rStyle w:val="4"/>
                <w:lang w:val="en-US" w:eastAsia="zh-CN" w:bidi="ar"/>
              </w:rPr>
              <w:t>(城阳区正阳西路1727号)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HJ 10月份补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6"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锅炉操作人员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10.18-10.29</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10.18-10.29</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85836468</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青岛特检院理论考场(山东路15号）</w:t>
            </w:r>
          </w:p>
        </w:tc>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青岛特检院实践考场</w:t>
            </w:r>
            <w:r>
              <w:rPr>
                <w:rFonts w:hint="eastAsia" w:ascii="宋体" w:hAnsi="宋体" w:eastAsia="宋体" w:cs="宋体"/>
                <w:i w:val="0"/>
                <w:iCs w:val="0"/>
                <w:color w:val="000000"/>
                <w:kern w:val="0"/>
                <w:sz w:val="22"/>
                <w:szCs w:val="22"/>
                <w:u w:val="none"/>
                <w:lang w:val="en-US" w:eastAsia="zh-CN" w:bidi="ar"/>
              </w:rPr>
              <w:br w:type="textWrapping"/>
            </w:r>
            <w:r>
              <w:rPr>
                <w:rStyle w:val="4"/>
                <w:lang w:val="en-US" w:eastAsia="zh-CN" w:bidi="ar"/>
              </w:rPr>
              <w:t>（青岛城阳高级技术学校）</w:t>
            </w:r>
            <w:r>
              <w:rPr>
                <w:rStyle w:val="5"/>
                <w:lang w:val="en-US" w:eastAsia="zh-CN" w:bidi="ar"/>
              </w:rPr>
              <w:br w:type="textWrapping"/>
            </w:r>
            <w:r>
              <w:rPr>
                <w:rStyle w:val="5"/>
                <w:lang w:val="en-US" w:eastAsia="zh-CN" w:bidi="ar"/>
              </w:rPr>
              <w:t>青岛特检院实践考场</w:t>
            </w:r>
            <w:r>
              <w:rPr>
                <w:rStyle w:val="5"/>
                <w:lang w:val="en-US" w:eastAsia="zh-CN" w:bidi="ar"/>
              </w:rPr>
              <w:br w:type="textWrapping"/>
            </w:r>
            <w:r>
              <w:rPr>
                <w:rStyle w:val="5"/>
                <w:lang w:val="en-US" w:eastAsia="zh-CN" w:bidi="ar"/>
              </w:rPr>
              <w:t>(山东路15号）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 10月份补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8"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电梯作业</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10.18-10.29</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10.18-10.29</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85816570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青岛特检院理论考场(山东路15号）</w:t>
            </w:r>
          </w:p>
        </w:tc>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青岛特检院实践考场(山东路15号、科苑纬四路77号）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 10月份补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大型游乐设施作业</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10.18-10.29</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10.18-10.29</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85816570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青岛特检院理论考场(山东路15号）</w:t>
            </w:r>
          </w:p>
        </w:tc>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青岛特检院实践考场(青岛方特）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青岛特检院实践考场(青岛世嘉)</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 10月份补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6" w:hRule="atLeast"/>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起重机械作业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压力容器气瓶操作人员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特种设备安全管理</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10.18-10.29</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无安排</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85816570</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青岛特检院理论考场(山东路15号）</w:t>
            </w:r>
          </w:p>
        </w:tc>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Q 10月份补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R 10月份补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P 10月份补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A 10月份补</w:t>
            </w:r>
          </w:p>
        </w:tc>
      </w:tr>
    </w:tbl>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请考生务必认真阅读《准考证》的考生须知内容，严格执行。</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“山东省电子健康通行码”和《承诺书》</w:t>
      </w:r>
      <w:r>
        <w:rPr>
          <w:rFonts w:hint="eastAsia" w:ascii="仿宋" w:hAnsi="仿宋" w:eastAsia="仿宋"/>
          <w:color w:val="121212"/>
          <w:spacing w:val="30"/>
          <w:sz w:val="27"/>
          <w:szCs w:val="27"/>
        </w:rPr>
        <w:t>请一并出示。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2.考前14天起，考生（有特殊情况的提前请假）和同住人员有发热、乏力、咳嗽等异常症状，或者有境外、中高风险地区旅居史，接触史或体温≥37.3℃的以及健康通行码不是绿色的考生，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bookmarkStart w:id="0" w:name="_GoBack"/>
      <w:bookmarkEnd w:id="0"/>
      <w:r>
        <w:rPr>
          <w:rFonts w:hint="eastAsia" w:ascii="仿宋" w:hAnsi="仿宋" w:eastAsia="仿宋"/>
          <w:color w:val="121212"/>
          <w:spacing w:val="30"/>
          <w:sz w:val="27"/>
          <w:szCs w:val="27"/>
        </w:rPr>
        <w:t>。</w:t>
      </w:r>
    </w:p>
    <w:p>
      <w:pPr>
        <w:rPr>
          <w:rFonts w:hint="eastAsia" w:eastAsiaTheme="minor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C244B"/>
    <w:rsid w:val="47F920BD"/>
    <w:rsid w:val="7102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2021-10-15T03:17:15Z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44F780C041164A90A3153C7421C4720E</vt:lpwstr>
  </property>
</Properties>
</file>